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6" w:rsidRDefault="00FF3156" w:rsidP="00FF315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FF3156" w:rsidRDefault="00FF3156" w:rsidP="00FF315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автономного учреждения культуры городского округа Краснотурьинск</w:t>
      </w:r>
    </w:p>
    <w:p w:rsidR="00FF3156" w:rsidRDefault="00FF3156" w:rsidP="00FF315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«Краснотурьинский театр кукол»</w:t>
      </w:r>
    </w:p>
    <w:p w:rsidR="00FF3156" w:rsidRDefault="00FF3156" w:rsidP="00FF3156">
      <w:pPr>
        <w:pStyle w:val="a4"/>
        <w:jc w:val="center"/>
        <w:rPr>
          <w:b/>
          <w:sz w:val="28"/>
          <w:szCs w:val="28"/>
        </w:rPr>
      </w:pPr>
    </w:p>
    <w:p w:rsidR="00FF3156" w:rsidRDefault="00FF3156" w:rsidP="00FF3156">
      <w:pPr>
        <w:pStyle w:val="a4"/>
        <w:jc w:val="center"/>
        <w:rPr>
          <w:b/>
          <w:sz w:val="28"/>
          <w:szCs w:val="28"/>
        </w:rPr>
      </w:pPr>
    </w:p>
    <w:tbl>
      <w:tblPr>
        <w:tblW w:w="13183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9"/>
        <w:gridCol w:w="2383"/>
        <w:gridCol w:w="1200"/>
        <w:gridCol w:w="3435"/>
        <w:gridCol w:w="1425"/>
        <w:gridCol w:w="1755"/>
        <w:gridCol w:w="1666"/>
      </w:tblGrid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 xml:space="preserve">Раздел 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>Кабинет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>Наименование оборудования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>Год приобретения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</w:pPr>
            <w:r>
              <w:t>Состояние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Производственные мастерские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Торцовочная пила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Пром.швейная машинка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Оверлог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Шкаф сушильный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Шкаф вытяжной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Станок шлифовальный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Станок фрезерный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Станок токарный по металлу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Станок деревообрабатывающий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Станок токарный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Машинка швейная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Сварочный аппарат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Электролобзик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перегорел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Трубогиб-профелегиб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Утюг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Горелка со шланком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Световое оборудование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Дым-машина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сломана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Сканер(свет)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Машина конфети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Генератор мыльных пузырей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Машина конфети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Пушка Светогор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перегорела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Профильный прожектор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Светильник ультрафиолетовый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Прожектор Светоч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Светильник рассеянного света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2шт.перегорели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Видео-проектор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Видео-проектор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Проектор мультимедийный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Проекционный экран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Пульт управления свет. оборудованием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Светильник со шторками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Прожектор плоский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Светодиодный прожектор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Светодинамический  эффект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Прожектор театральный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Светильник Вращающая голова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Цифровой диммер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Блок прямых включений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Сплиттер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Устройство распределения мощности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Светильник Протон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Диммер 4-х канальный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Темнитель света Протон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Светодиодный прожектор направленного света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Светодиодный светильник </w:t>
            </w:r>
            <w:r>
              <w:rPr>
                <w:b/>
              </w:rPr>
              <w:lastRenderedPageBreak/>
              <w:t>заливающего света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Коробка коммутационная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Блок управления светом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Светильник  синего света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Стойка-тренога для свет. оборудования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Ультрафиолетовый светильник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Светодиодная панель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Проекционный экран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Прожектор Светогор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Многофункциональный световой эффект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Прожектор профильный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Моторизованная панель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Бегущая строка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Декодер  4-канала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Прожектор заливающего света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Звуковое оборудование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Двухполосная колонка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Усилитель мощности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2-х антенная вокальная р/система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Микрофон студийный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Минидиск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Аппаратура с акт. системой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Микрофон конденсаторный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Кроссовер-2 полосы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Активная 2-х полосная система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Сабвуфер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Полнодиапазонная аккус. </w:t>
            </w:r>
            <w:r>
              <w:rPr>
                <w:b/>
              </w:rPr>
              <w:lastRenderedPageBreak/>
              <w:t>система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Сетевой дистрибьютор питания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Профессиональный плеер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2-х кнальный ревербератор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Концертный микшерный пульт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Комплекс радиосистем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Усилитель мощности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Рэковый шкаф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Стойка рэковая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Эквалайзер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Радиосистема с оголовьем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Цифровая звуковая станция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Комплект студийных микрофонов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Активный 3-полосный комплект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Вокальный микрофонный комплекс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Активная низкопрофильная мониторная система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Портативная система звукоусиления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Активный монитор ближней зоны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 студийный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Активная акустическая система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Пульт микшерный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Вокальная р/система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Распределительная коробка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Наушники студийные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Гарнитура для радиосистемы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Микрофон подвесной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Микшерный пульт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Сплиттер 8-каналов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Стойка микрофонная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Административно-хозяйственное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Генератор бензиновый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Газонокосилка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Цифровой дубликатор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Видеокамера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Фотоаппарат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Компактная камера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Процессор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Принтер/копир/сканер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Рекламная конструкция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Принтер/копир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Сис. блок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rPr>
          <w:trHeight w:val="257"/>
        </w:trPr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rPr>
          <w:trHeight w:val="257"/>
        </w:trPr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Автотранспортное хозяйство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</w:tr>
      <w:tr w:rsidR="00FF3156" w:rsidTr="00FF3156"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А/М Газ 33073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Подлежит ремонту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А/М ПАЗ 32053К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FF3156" w:rsidTr="00FF3156"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А/М ПАЗ 320530-22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6" w:rsidRDefault="00FF3156" w:rsidP="00FD1D6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</w:tbl>
    <w:p w:rsidR="00FF3156" w:rsidRDefault="00FF3156" w:rsidP="00FF3156">
      <w:pPr>
        <w:pStyle w:val="a4"/>
        <w:jc w:val="center"/>
        <w:rPr>
          <w:b/>
        </w:rPr>
      </w:pPr>
    </w:p>
    <w:p w:rsidR="00DB3D89" w:rsidRDefault="00DB3D89"/>
    <w:sectPr w:rsidR="00DB3D89" w:rsidSect="00FF3156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4F5"/>
    <w:multiLevelType w:val="multilevel"/>
    <w:tmpl w:val="9DEA807C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FF3156"/>
    <w:rsid w:val="008E5B6D"/>
    <w:rsid w:val="00B61C88"/>
    <w:rsid w:val="00B8458C"/>
    <w:rsid w:val="00DB3D89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15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1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F31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F3156"/>
    <w:pPr>
      <w:spacing w:after="120"/>
    </w:pPr>
  </w:style>
  <w:style w:type="paragraph" w:styleId="a3">
    <w:name w:val="List"/>
    <w:basedOn w:val="Textbody"/>
    <w:rsid w:val="00FF3156"/>
    <w:rPr>
      <w:rFonts w:ascii="Liberation Serif" w:hAnsi="Liberation Serif" w:cs="Mangal"/>
    </w:rPr>
  </w:style>
  <w:style w:type="paragraph" w:customStyle="1" w:styleId="Caption">
    <w:name w:val="Caption"/>
    <w:basedOn w:val="Standard"/>
    <w:rsid w:val="00FF3156"/>
    <w:pPr>
      <w:suppressLineNumbers/>
      <w:spacing w:before="120" w:after="120"/>
    </w:pPr>
    <w:rPr>
      <w:rFonts w:ascii="Liberation Serif" w:hAnsi="Liberation Serif" w:cs="Mangal"/>
      <w:i/>
      <w:iCs/>
    </w:rPr>
  </w:style>
  <w:style w:type="paragraph" w:customStyle="1" w:styleId="Index">
    <w:name w:val="Index"/>
    <w:basedOn w:val="Standard"/>
    <w:rsid w:val="00FF3156"/>
    <w:pPr>
      <w:suppressLineNumbers/>
    </w:pPr>
    <w:rPr>
      <w:rFonts w:ascii="Liberation Serif" w:hAnsi="Liberation Serif" w:cs="Mangal"/>
    </w:rPr>
  </w:style>
  <w:style w:type="paragraph" w:styleId="a4">
    <w:name w:val="No Spacing"/>
    <w:rsid w:val="00FF31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F3156"/>
    <w:pPr>
      <w:suppressLineNumbers/>
    </w:pPr>
  </w:style>
  <w:style w:type="paragraph" w:customStyle="1" w:styleId="TableHeading">
    <w:name w:val="Table Heading"/>
    <w:basedOn w:val="TableContents"/>
    <w:rsid w:val="00FF3156"/>
    <w:pPr>
      <w:jc w:val="center"/>
    </w:pPr>
    <w:rPr>
      <w:b/>
      <w:bCs/>
    </w:rPr>
  </w:style>
  <w:style w:type="numbering" w:customStyle="1" w:styleId="WWNum1">
    <w:name w:val="WWNum1"/>
    <w:basedOn w:val="a2"/>
    <w:rsid w:val="00FF3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2019-12-09T06:05:00Z</dcterms:created>
  <dcterms:modified xsi:type="dcterms:W3CDTF">2019-12-09T06:05:00Z</dcterms:modified>
</cp:coreProperties>
</file>